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8" w:rsidRDefault="00C17EF9">
      <w:pPr>
        <w:pStyle w:val="Tytu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-47626</wp:posOffset>
                </wp:positionV>
                <wp:extent cx="1454785" cy="455295"/>
                <wp:effectExtent l="0" t="0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Europejskie Regionalne </w:t>
                            </w:r>
                          </w:p>
                          <w:p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Centrum Ekohydrologii </w:t>
                            </w:r>
                          </w:p>
                          <w:p w:rsidR="000726EC" w:rsidRDefault="000726EC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Polskiej Akademii Nauk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25pt;margin-top:-3.75pt;width:114.55pt;height:3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u5gQIAABA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" stroked="f">
                <v:textbox>
                  <w:txbxContent>
                    <w:p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Europejskie Regionalne </w:t>
                      </w:r>
                    </w:p>
                    <w:p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Centrum Ekohydrologii </w:t>
                      </w:r>
                    </w:p>
                    <w:p w:rsidR="000726EC" w:rsidRDefault="000726EC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Polskiej Akademii Nauk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9525</wp:posOffset>
            </wp:positionV>
            <wp:extent cx="981710" cy="398145"/>
            <wp:effectExtent l="0" t="0" r="8890" b="1905"/>
            <wp:wrapTight wrapText="bothSides">
              <wp:wrapPolygon edited="0">
                <wp:start x="0" y="0"/>
                <wp:lineTo x="0" y="20670"/>
                <wp:lineTo x="21376" y="20670"/>
                <wp:lineTo x="213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RCE PA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-635</wp:posOffset>
                </wp:positionV>
                <wp:extent cx="2017395" cy="371475"/>
                <wp:effectExtent l="0" t="0" r="190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 xml:space="preserve">Gdański Uniwersytet Medyczny </w:t>
                            </w:r>
                          </w:p>
                          <w:p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1.5pt;margin-top:-.05pt;width:158.8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XYhgIAABY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" stroked="f">
                <v:textbox>
                  <w:txbxContent>
                    <w:p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 xml:space="preserve">Gdański Uniwersytet Medyczny </w:t>
                      </w:r>
                    </w:p>
                    <w:p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390525" cy="461645"/>
            <wp:effectExtent l="0" t="0" r="9525" b="0"/>
            <wp:wrapTight wrapText="bothSides">
              <wp:wrapPolygon edited="0">
                <wp:start x="5268" y="0"/>
                <wp:lineTo x="1054" y="4457"/>
                <wp:lineTo x="0" y="7131"/>
                <wp:lineTo x="0" y="14261"/>
                <wp:lineTo x="4215" y="20501"/>
                <wp:lineTo x="5268" y="20501"/>
                <wp:lineTo x="15805" y="20501"/>
                <wp:lineTo x="16859" y="20501"/>
                <wp:lineTo x="21073" y="14261"/>
                <wp:lineTo x="21073" y="7131"/>
                <wp:lineTo x="20020" y="4457"/>
                <wp:lineTo x="15805" y="0"/>
                <wp:lineTo x="5268" y="0"/>
              </wp:wrapPolygon>
            </wp:wrapTight>
            <wp:docPr id="7" name="Obraz 7" descr="Gdański Uniwersytet Medyczny">
              <a:hlinkClick xmlns:a="http://schemas.openxmlformats.org/drawingml/2006/main" r:id="rId7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7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9DA" w:rsidRDefault="00236E5A">
      <w:pPr>
        <w:pStyle w:val="Tytu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4.65pt;margin-top:19pt;width:55.7pt;height:27.6pt;z-index:251662848" wrapcoords="3146 424 2726 1271 3565 7200 2517 9741 -210 18635 210 19906 7130 21176 20971 21176 21600 18212 20971 16941 13212 13129 7969 3812 5033 424 3146 424">
            <v:imagedata r:id="rId10" o:title=""/>
            <w10:wrap type="tight"/>
          </v:shape>
          <o:OLEObject Type="Embed" ProgID="CorelDRAW.Graphic.9" ShapeID="_x0000_s1033" DrawAspect="Content" ObjectID="_1569602423" r:id="rId11"/>
        </w:object>
      </w:r>
    </w:p>
    <w:p w:rsidR="00C729DA" w:rsidRDefault="00FA6BD2">
      <w:pPr>
        <w:pStyle w:val="Tytu"/>
        <w:jc w:val="left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1404979</wp:posOffset>
                </wp:positionH>
                <wp:positionV relativeFrom="paragraph">
                  <wp:posOffset>18415</wp:posOffset>
                </wp:positionV>
                <wp:extent cx="1852654" cy="3251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EF9" w:rsidRPr="00F86C5B" w:rsidRDefault="00FA6BD2" w:rsidP="00C17EF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Uniwersytet Rolniczy w Krakowie, Wydział Rolniczo-Ekonomiczny, Katedra Chemii Rolnej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8" type="#_x0000_t202" style="position:absolute;margin-left:110.65pt;margin-top:1.45pt;width:145.9pt;height:25.6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" stroked="f">
                <v:textbox style="mso-fit-shape-to-text:t">
                  <w:txbxContent>
                    <w:p w:rsidR="00C17EF9" w:rsidRPr="00F86C5B" w:rsidRDefault="00FA6BD2" w:rsidP="00C17EF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Uniwersytet Rolniczy w Krakowie, Wydział Rolniczo-Ekonomiczny, Katedra Chemii Rolnej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107315</wp:posOffset>
            </wp:positionV>
            <wp:extent cx="541655" cy="369570"/>
            <wp:effectExtent l="0" t="0" r="0" b="0"/>
            <wp:wrapTight wrapText="bothSides">
              <wp:wrapPolygon edited="0">
                <wp:start x="0" y="0"/>
                <wp:lineTo x="0" y="20041"/>
                <wp:lineTo x="20511" y="20041"/>
                <wp:lineTo x="2051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pl-P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355545</wp:posOffset>
            </wp:positionH>
            <wp:positionV relativeFrom="paragraph">
              <wp:posOffset>4142</wp:posOffset>
            </wp:positionV>
            <wp:extent cx="280035" cy="487680"/>
            <wp:effectExtent l="0" t="0" r="5715" b="7620"/>
            <wp:wrapTight wrapText="bothSides">
              <wp:wrapPolygon edited="0">
                <wp:start x="0" y="0"/>
                <wp:lineTo x="0" y="21094"/>
                <wp:lineTo x="20571" y="21094"/>
                <wp:lineTo x="2057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__HERB_pod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6EC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5715</wp:posOffset>
                </wp:positionV>
                <wp:extent cx="1224280" cy="2381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D8" w:rsidRPr="00C729DA" w:rsidRDefault="007F6F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9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8.15pt;margin-top:.45pt;width:96.4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X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" filled="f" stroked="f">
                <v:textbox>
                  <w:txbxContent>
                    <w:p w:rsidR="007F6FD8" w:rsidRPr="00C729DA" w:rsidRDefault="007F6FD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9DA">
                        <w:rPr>
                          <w:b/>
                          <w:sz w:val="16"/>
                          <w:szCs w:val="16"/>
                        </w:rPr>
                        <w:t xml:space="preserve">TIGRET Sp. z o.o.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7F6FD8" w:rsidRDefault="007F6FD8">
      <w:pPr>
        <w:pStyle w:val="Tytu"/>
        <w:jc w:val="left"/>
        <w:rPr>
          <w:sz w:val="16"/>
        </w:rPr>
      </w:pPr>
    </w:p>
    <w:p w:rsidR="000726EC" w:rsidRDefault="000726EC">
      <w:pPr>
        <w:pStyle w:val="Tytu"/>
      </w:pPr>
    </w:p>
    <w:p w:rsidR="007F6FD8" w:rsidRDefault="007F6FD8">
      <w:pPr>
        <w:pStyle w:val="Tytu"/>
      </w:pPr>
      <w:r>
        <w:t>Karta zgłoszenia</w:t>
      </w:r>
    </w:p>
    <w:p w:rsidR="007F6FD8" w:rsidRPr="00DC5124" w:rsidRDefault="00DC5124" w:rsidP="00DC5124">
      <w:pPr>
        <w:tabs>
          <w:tab w:val="left" w:pos="532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 w:rsidRPr="00DC5124">
        <w:rPr>
          <w:rFonts w:cs="Arial"/>
          <w:b/>
          <w:bCs/>
          <w:color w:val="000000"/>
          <w:szCs w:val="24"/>
        </w:rPr>
        <w:tab/>
      </w:r>
    </w:p>
    <w:p w:rsidR="007F6FD8" w:rsidRDefault="00F057FB">
      <w:pPr>
        <w:pStyle w:val="Podtytu"/>
      </w:pPr>
      <w:r>
        <w:t>V</w:t>
      </w:r>
      <w:r w:rsidR="00FA6BD2">
        <w:t>II</w:t>
      </w:r>
      <w:r w:rsidR="00E27DDE">
        <w:t>I</w:t>
      </w:r>
      <w:r w:rsidR="007F6FD8">
        <w:t xml:space="preserve"> Krajow</w:t>
      </w:r>
      <w:r>
        <w:t>a Konferencja Bioindykacyjna</w:t>
      </w:r>
    </w:p>
    <w:p w:rsidR="007F6FD8" w:rsidRDefault="007F6FD8">
      <w:pPr>
        <w:spacing w:after="0"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„Praktyczne wykorzystanie systemów bioindykacyjnych do oceny </w:t>
      </w:r>
      <w:r w:rsidR="00C729DA">
        <w:rPr>
          <w:b/>
          <w:color w:val="333399"/>
          <w:sz w:val="28"/>
          <w:szCs w:val="28"/>
        </w:rPr>
        <w:t xml:space="preserve">jakości i </w:t>
      </w:r>
      <w:r>
        <w:rPr>
          <w:b/>
          <w:color w:val="333399"/>
          <w:sz w:val="28"/>
          <w:szCs w:val="28"/>
        </w:rPr>
        <w:t xml:space="preserve">toksyczności </w:t>
      </w:r>
      <w:r w:rsidRPr="007F6FD8">
        <w:rPr>
          <w:b/>
          <w:color w:val="333399"/>
          <w:sz w:val="28"/>
          <w:szCs w:val="28"/>
        </w:rPr>
        <w:t>środowiska i substancji chemicznych</w:t>
      </w:r>
      <w:r>
        <w:rPr>
          <w:b/>
          <w:color w:val="333399"/>
          <w:sz w:val="28"/>
          <w:szCs w:val="28"/>
        </w:rPr>
        <w:t>”</w:t>
      </w:r>
    </w:p>
    <w:p w:rsidR="007F6FD8" w:rsidRDefault="00FA6BD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Kraków</w:t>
      </w:r>
      <w:r w:rsidR="00E27DDE">
        <w:rPr>
          <w:b/>
          <w:bCs/>
          <w:szCs w:val="28"/>
        </w:rPr>
        <w:t>,</w:t>
      </w:r>
      <w:r w:rsidR="007F6FD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18-20.04.2018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Proszę odesłać wypełnione zgłoszenie na adres: </w:t>
      </w:r>
    </w:p>
    <w:p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TIGRET Sp. z o.o., ul. Warszawska 27, 02-495 Warszawa, fax: 22 8670530 lub e-mail: </w:t>
      </w:r>
      <w:hyperlink r:id="rId14" w:history="1">
        <w:r w:rsidR="000C060D" w:rsidRPr="00C93CEE">
          <w:rPr>
            <w:rStyle w:val="Hipercze"/>
            <w:rFonts w:cs="Arial"/>
            <w:sz w:val="22"/>
          </w:rPr>
          <w:t>kkb@bioindykator.pl</w:t>
        </w:r>
      </w:hyperlink>
      <w:r w:rsidRPr="00273295">
        <w:rPr>
          <w:rFonts w:cs="Arial"/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464"/>
      </w:tblGrid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Imię i nazwisko, tytuł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 w:rsidP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Nazwa instytucji</w:t>
            </w:r>
            <w:r w:rsidR="00D05958"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Adres </w:t>
            </w:r>
            <w:r w:rsidR="007F6FD8">
              <w:rPr>
                <w:rFonts w:cs="Arial"/>
                <w:color w:val="000000"/>
                <w:szCs w:val="24"/>
              </w:rPr>
              <w:t>instytucji</w:t>
            </w:r>
            <w:r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DC5124">
        <w:trPr>
          <w:trHeight w:hRule="exact" w:val="400"/>
        </w:trPr>
        <w:tc>
          <w:tcPr>
            <w:tcW w:w="2748" w:type="dxa"/>
            <w:tcBorders>
              <w:bottom w:val="single" w:sz="4" w:space="0" w:color="auto"/>
            </w:tcBorders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NIP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 / e-mail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P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Proponowany sposób prezentacji:</w:t>
      </w:r>
    </w:p>
    <w:p w:rsidR="007F6FD8" w:rsidRP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Prezentacja ustna (autorzy, tytuł) 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………….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Plakat </w:t>
      </w:r>
      <w:r w:rsidR="00027E4B">
        <w:rPr>
          <w:rFonts w:cs="Arial"/>
          <w:color w:val="000000"/>
          <w:sz w:val="20"/>
          <w:szCs w:val="20"/>
        </w:rPr>
        <w:t>elektroniczny</w:t>
      </w:r>
      <w:r w:rsidR="00002BF9">
        <w:rPr>
          <w:rFonts w:cs="Arial"/>
          <w:color w:val="000000"/>
          <w:sz w:val="20"/>
          <w:szCs w:val="20"/>
        </w:rPr>
        <w:t xml:space="preserve"> – Krótkie doniesienie</w:t>
      </w:r>
      <w:r w:rsidR="00027E4B">
        <w:rPr>
          <w:rFonts w:cs="Arial"/>
          <w:color w:val="000000"/>
          <w:sz w:val="20"/>
          <w:szCs w:val="20"/>
        </w:rPr>
        <w:t xml:space="preserve"> </w:t>
      </w:r>
      <w:r w:rsidRPr="007F6FD8">
        <w:rPr>
          <w:rFonts w:cs="Arial"/>
          <w:color w:val="000000"/>
          <w:sz w:val="20"/>
          <w:szCs w:val="20"/>
        </w:rPr>
        <w:t>(autorzy, tytuł) ……………………………………………………………....................................................</w:t>
      </w:r>
      <w:r w:rsidR="00273295">
        <w:rPr>
          <w:rFonts w:cs="Arial"/>
          <w:color w:val="000000"/>
          <w:sz w:val="20"/>
          <w:szCs w:val="20"/>
        </w:rPr>
        <w:t>.....................</w:t>
      </w:r>
      <w:r w:rsidR="00D05958">
        <w:rPr>
          <w:rFonts w:cs="Arial"/>
          <w:color w:val="000000"/>
          <w:sz w:val="20"/>
          <w:szCs w:val="20"/>
        </w:rPr>
        <w:t>.</w:t>
      </w:r>
      <w:r w:rsidR="00273295">
        <w:rPr>
          <w:rFonts w:cs="Arial"/>
          <w:color w:val="000000"/>
          <w:sz w:val="20"/>
          <w:szCs w:val="20"/>
        </w:rPr>
        <w:t>.....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…………………….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Uczestnictwo bez prezentacji 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7F6FD8" w:rsidRDefault="007F6FD8" w:rsidP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U</w:t>
      </w:r>
      <w:r>
        <w:rPr>
          <w:rFonts w:cs="Arial"/>
          <w:color w:val="000000"/>
          <w:sz w:val="20"/>
          <w:szCs w:val="20"/>
        </w:rPr>
        <w:t xml:space="preserve">czestnictwo w praktycznym szkoleniu (decyduje kolejność zgłoszeń) </w:t>
      </w:r>
    </w:p>
    <w:p w:rsidR="00E27DDE" w:rsidRDefault="00E27DDE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Prosimy o wysłanie zgłoszenia</w:t>
      </w:r>
      <w:r w:rsidR="00922C72">
        <w:rPr>
          <w:rFonts w:cs="Arial"/>
          <w:b/>
          <w:bCs/>
          <w:color w:val="000000"/>
          <w:sz w:val="22"/>
        </w:rPr>
        <w:t xml:space="preserve"> </w:t>
      </w:r>
      <w:r w:rsidR="000726EC">
        <w:rPr>
          <w:rFonts w:cs="Arial"/>
          <w:b/>
          <w:bCs/>
          <w:color w:val="000000"/>
          <w:sz w:val="22"/>
        </w:rPr>
        <w:t xml:space="preserve">i dokonanie opłat </w:t>
      </w:r>
      <w:r w:rsidR="00922C72">
        <w:rPr>
          <w:rFonts w:cs="Arial"/>
          <w:b/>
          <w:bCs/>
          <w:color w:val="000000"/>
          <w:sz w:val="22"/>
        </w:rPr>
        <w:t xml:space="preserve">do </w:t>
      </w:r>
      <w:r w:rsidR="000726EC">
        <w:rPr>
          <w:rFonts w:cs="Arial"/>
          <w:b/>
          <w:bCs/>
          <w:color w:val="000000"/>
          <w:sz w:val="22"/>
        </w:rPr>
        <w:t>15.0</w:t>
      </w:r>
      <w:r w:rsidR="00086902">
        <w:rPr>
          <w:rFonts w:cs="Arial"/>
          <w:b/>
          <w:bCs/>
          <w:color w:val="000000"/>
          <w:sz w:val="22"/>
        </w:rPr>
        <w:t>3</w:t>
      </w:r>
      <w:r w:rsidR="000726EC">
        <w:rPr>
          <w:rFonts w:cs="Arial"/>
          <w:b/>
          <w:bCs/>
          <w:color w:val="000000"/>
          <w:sz w:val="22"/>
        </w:rPr>
        <w:t>.201</w:t>
      </w:r>
      <w:r w:rsidR="00086902">
        <w:rPr>
          <w:rFonts w:cs="Arial"/>
          <w:b/>
          <w:bCs/>
          <w:color w:val="000000"/>
          <w:sz w:val="22"/>
        </w:rPr>
        <w:t>8</w:t>
      </w:r>
      <w:r>
        <w:rPr>
          <w:rFonts w:cs="Arial"/>
          <w:b/>
          <w:bCs/>
          <w:color w:val="000000"/>
          <w:sz w:val="22"/>
        </w:rPr>
        <w:t xml:space="preserve"> r.</w:t>
      </w: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Cs/>
          <w:sz w:val="22"/>
          <w:lang w:val="sv-SE"/>
        </w:rPr>
        <w:t>Konto TIGRET Sp. z o.o., ul. Warszawska 27, 02-495 Warszawa, PeKaO S.A. IV O/Warszawa, nr konta: 75 1240 1053 11</w:t>
      </w:r>
      <w:bookmarkStart w:id="0" w:name="_GoBack"/>
      <w:bookmarkEnd w:id="0"/>
      <w:r>
        <w:rPr>
          <w:rFonts w:cs="Arial"/>
          <w:bCs/>
          <w:sz w:val="22"/>
          <w:lang w:val="sv-SE"/>
        </w:rPr>
        <w:t>11 0010 0609 9898.</w:t>
      </w:r>
      <w:r>
        <w:rPr>
          <w:rFonts w:cs="Arial"/>
          <w:sz w:val="22"/>
        </w:rPr>
        <w:t xml:space="preserve"> Na wpłacie prosimy podać imię i nazwisko uczestnika oraz dopisek „TIGRET</w:t>
      </w:r>
      <w:r w:rsidR="00901C1D">
        <w:rPr>
          <w:rFonts w:cs="Arial"/>
          <w:sz w:val="22"/>
        </w:rPr>
        <w:t>”</w:t>
      </w:r>
      <w:r>
        <w:rPr>
          <w:rFonts w:cs="Arial"/>
          <w:sz w:val="22"/>
        </w:rPr>
        <w:t>.</w:t>
      </w: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Opłaty konferencyjne: </w:t>
      </w:r>
      <w:r w:rsidR="000726EC">
        <w:rPr>
          <w:rFonts w:cs="Arial"/>
          <w:b/>
          <w:bCs/>
          <w:color w:val="000000"/>
          <w:sz w:val="22"/>
        </w:rPr>
        <w:t>850,00</w:t>
      </w:r>
      <w:r w:rsidR="00DA1BBE">
        <w:rPr>
          <w:rFonts w:cs="Arial"/>
          <w:b/>
          <w:bCs/>
          <w:color w:val="000000"/>
          <w:sz w:val="22"/>
        </w:rPr>
        <w:t xml:space="preserve"> </w:t>
      </w:r>
      <w:r w:rsidR="00C729DA">
        <w:rPr>
          <w:rFonts w:cs="Arial"/>
          <w:b/>
          <w:bCs/>
          <w:color w:val="000000"/>
          <w:sz w:val="22"/>
        </w:rPr>
        <w:t>PLN</w:t>
      </w:r>
      <w:r>
        <w:rPr>
          <w:rFonts w:cs="Arial"/>
          <w:b/>
          <w:bCs/>
          <w:color w:val="000000"/>
          <w:sz w:val="22"/>
        </w:rPr>
        <w:t xml:space="preserve"> / </w:t>
      </w:r>
      <w:r w:rsidR="00C729DA">
        <w:rPr>
          <w:rFonts w:cs="Arial"/>
          <w:b/>
          <w:bCs/>
          <w:color w:val="000000"/>
          <w:sz w:val="22"/>
        </w:rPr>
        <w:t>pełne uczestnictwo</w:t>
      </w:r>
      <w:r>
        <w:rPr>
          <w:rFonts w:cs="Arial"/>
          <w:b/>
          <w:bCs/>
          <w:color w:val="000000"/>
          <w:sz w:val="22"/>
        </w:rPr>
        <w:t xml:space="preserve"> </w:t>
      </w:r>
      <w:r w:rsidR="00C729DA">
        <w:rPr>
          <w:rFonts w:cs="Arial"/>
          <w:b/>
          <w:bCs/>
          <w:color w:val="000000"/>
          <w:sz w:val="22"/>
        </w:rPr>
        <w:t xml:space="preserve">/ </w:t>
      </w:r>
      <w:r w:rsidR="000726EC">
        <w:rPr>
          <w:rFonts w:cs="Arial"/>
          <w:b/>
          <w:bCs/>
          <w:color w:val="000000"/>
          <w:sz w:val="22"/>
        </w:rPr>
        <w:t>500</w:t>
      </w:r>
      <w:r w:rsidR="00DA1BBE">
        <w:rPr>
          <w:rFonts w:cs="Arial"/>
          <w:b/>
          <w:bCs/>
          <w:color w:val="000000"/>
          <w:sz w:val="22"/>
        </w:rPr>
        <w:t>,</w:t>
      </w:r>
      <w:r w:rsidR="000726EC">
        <w:rPr>
          <w:rFonts w:cs="Arial"/>
          <w:b/>
          <w:bCs/>
          <w:color w:val="000000"/>
          <w:sz w:val="22"/>
        </w:rPr>
        <w:t>0</w:t>
      </w:r>
      <w:r w:rsidR="00DA1BBE">
        <w:rPr>
          <w:rFonts w:cs="Arial"/>
          <w:b/>
          <w:bCs/>
          <w:color w:val="000000"/>
          <w:sz w:val="22"/>
        </w:rPr>
        <w:t>0</w:t>
      </w:r>
      <w:r w:rsidR="00C729DA">
        <w:rPr>
          <w:rFonts w:cs="Arial"/>
          <w:b/>
          <w:bCs/>
          <w:color w:val="000000"/>
          <w:sz w:val="22"/>
        </w:rPr>
        <w:t xml:space="preserve"> PLN studenci / </w:t>
      </w:r>
      <w:r w:rsidR="00FA6BD2">
        <w:rPr>
          <w:rFonts w:cs="Arial"/>
          <w:b/>
          <w:bCs/>
          <w:color w:val="000000"/>
          <w:sz w:val="22"/>
        </w:rPr>
        <w:t>290,</w:t>
      </w:r>
      <w:r w:rsidR="00C729DA">
        <w:rPr>
          <w:rFonts w:cs="Arial"/>
          <w:b/>
          <w:bCs/>
          <w:color w:val="000000"/>
          <w:sz w:val="22"/>
        </w:rPr>
        <w:t>0</w:t>
      </w:r>
      <w:r w:rsidR="000726EC">
        <w:rPr>
          <w:rFonts w:cs="Arial"/>
          <w:b/>
          <w:bCs/>
          <w:color w:val="000000"/>
          <w:sz w:val="22"/>
        </w:rPr>
        <w:t>0</w:t>
      </w:r>
      <w:r w:rsidR="00C729DA">
        <w:rPr>
          <w:rFonts w:cs="Arial"/>
          <w:b/>
          <w:bCs/>
          <w:color w:val="000000"/>
          <w:sz w:val="22"/>
        </w:rPr>
        <w:t xml:space="preserve"> PLN</w:t>
      </w:r>
      <w:r>
        <w:rPr>
          <w:rFonts w:cs="Arial"/>
          <w:b/>
          <w:bCs/>
          <w:color w:val="000000"/>
          <w:sz w:val="22"/>
        </w:rPr>
        <w:t xml:space="preserve"> / osobę </w:t>
      </w:r>
      <w:r w:rsidRPr="007F6FD8">
        <w:rPr>
          <w:rFonts w:cs="Arial"/>
          <w:bCs/>
          <w:color w:val="000000"/>
          <w:sz w:val="22"/>
        </w:rPr>
        <w:t xml:space="preserve">(praktyczne szkolenie </w:t>
      </w:r>
      <w:r w:rsidR="000726EC">
        <w:rPr>
          <w:rFonts w:cs="Arial"/>
          <w:bCs/>
          <w:color w:val="000000"/>
          <w:sz w:val="22"/>
        </w:rPr>
        <w:t>–</w:t>
      </w:r>
      <w:r w:rsidRPr="007F6FD8">
        <w:rPr>
          <w:rFonts w:cs="Arial"/>
          <w:bCs/>
          <w:color w:val="000000"/>
          <w:sz w:val="22"/>
        </w:rPr>
        <w:t xml:space="preserve"> </w:t>
      </w:r>
      <w:r>
        <w:rPr>
          <w:rFonts w:cs="Arial"/>
          <w:bCs/>
          <w:color w:val="000000"/>
          <w:sz w:val="22"/>
        </w:rPr>
        <w:t>opcjonalnie</w:t>
      </w:r>
      <w:r w:rsidR="000726EC">
        <w:rPr>
          <w:rFonts w:cs="Arial"/>
          <w:bCs/>
          <w:color w:val="000000"/>
          <w:sz w:val="22"/>
        </w:rPr>
        <w:t>)</w:t>
      </w:r>
    </w:p>
    <w:p w:rsidR="007F6FD8" w:rsidRPr="00F55EA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F55EA8">
        <w:rPr>
          <w:rFonts w:cs="Arial"/>
          <w:b/>
          <w:bCs/>
          <w:sz w:val="20"/>
          <w:szCs w:val="20"/>
        </w:rPr>
        <w:t>Uwaga</w:t>
      </w:r>
      <w:r w:rsidR="00DC5124">
        <w:rPr>
          <w:rFonts w:cs="Arial"/>
          <w:b/>
          <w:bCs/>
          <w:sz w:val="20"/>
          <w:szCs w:val="20"/>
        </w:rPr>
        <w:t>:</w:t>
      </w:r>
    </w:p>
    <w:p w:rsidR="007F6FD8" w:rsidRPr="00F55EA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F55EA8">
        <w:rPr>
          <w:rFonts w:cs="Arial"/>
          <w:sz w:val="20"/>
          <w:szCs w:val="20"/>
        </w:rPr>
        <w:t xml:space="preserve">Organizatorzy przypominają, że </w:t>
      </w:r>
      <w:r w:rsidRPr="00DC5124">
        <w:rPr>
          <w:rFonts w:cs="Arial"/>
          <w:sz w:val="20"/>
          <w:szCs w:val="20"/>
          <w:u w:val="single"/>
        </w:rPr>
        <w:t>uczestnicy dokonują rezerwacji i opłat hotelu we własnym zakresie</w:t>
      </w:r>
      <w:r w:rsidRPr="00F55EA8">
        <w:rPr>
          <w:rFonts w:cs="Arial"/>
          <w:sz w:val="20"/>
          <w:szCs w:val="20"/>
        </w:rPr>
        <w:t xml:space="preserve">. </w:t>
      </w:r>
    </w:p>
    <w:sectPr w:rsidR="007F6FD8" w:rsidRPr="00F55EA8" w:rsidSect="00BC64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5A" w:rsidRDefault="00236E5A" w:rsidP="0091401C">
      <w:pPr>
        <w:spacing w:after="0"/>
      </w:pPr>
      <w:r>
        <w:separator/>
      </w:r>
    </w:p>
  </w:endnote>
  <w:endnote w:type="continuationSeparator" w:id="0">
    <w:p w:rsidR="00236E5A" w:rsidRDefault="00236E5A" w:rsidP="00914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5A" w:rsidRDefault="00236E5A" w:rsidP="0091401C">
      <w:pPr>
        <w:spacing w:after="0"/>
      </w:pPr>
      <w:r>
        <w:separator/>
      </w:r>
    </w:p>
  </w:footnote>
  <w:footnote w:type="continuationSeparator" w:id="0">
    <w:p w:rsidR="00236E5A" w:rsidRDefault="00236E5A" w:rsidP="00914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E3"/>
    <w:rsid w:val="00002BF9"/>
    <w:rsid w:val="00027E4B"/>
    <w:rsid w:val="000726EC"/>
    <w:rsid w:val="00086902"/>
    <w:rsid w:val="000C060D"/>
    <w:rsid w:val="000D1F60"/>
    <w:rsid w:val="0016705F"/>
    <w:rsid w:val="001E6FFE"/>
    <w:rsid w:val="001F45BE"/>
    <w:rsid w:val="00222D25"/>
    <w:rsid w:val="00236E5A"/>
    <w:rsid w:val="00273295"/>
    <w:rsid w:val="00331DF6"/>
    <w:rsid w:val="003B1E25"/>
    <w:rsid w:val="003E4644"/>
    <w:rsid w:val="00487884"/>
    <w:rsid w:val="004C14B6"/>
    <w:rsid w:val="00545694"/>
    <w:rsid w:val="0056217F"/>
    <w:rsid w:val="00565E9D"/>
    <w:rsid w:val="005E320D"/>
    <w:rsid w:val="006465E3"/>
    <w:rsid w:val="006A3669"/>
    <w:rsid w:val="007268E8"/>
    <w:rsid w:val="00751C23"/>
    <w:rsid w:val="007F6FD8"/>
    <w:rsid w:val="007F7217"/>
    <w:rsid w:val="007F7C0A"/>
    <w:rsid w:val="008F1C96"/>
    <w:rsid w:val="008F48A6"/>
    <w:rsid w:val="00901C1D"/>
    <w:rsid w:val="0091401C"/>
    <w:rsid w:val="00922C72"/>
    <w:rsid w:val="009C740F"/>
    <w:rsid w:val="00AE52B3"/>
    <w:rsid w:val="00B42172"/>
    <w:rsid w:val="00B970E8"/>
    <w:rsid w:val="00BC64C6"/>
    <w:rsid w:val="00BE1782"/>
    <w:rsid w:val="00C14B55"/>
    <w:rsid w:val="00C17EF9"/>
    <w:rsid w:val="00C62C05"/>
    <w:rsid w:val="00C729DA"/>
    <w:rsid w:val="00C87460"/>
    <w:rsid w:val="00D05958"/>
    <w:rsid w:val="00DA1BBE"/>
    <w:rsid w:val="00DC5124"/>
    <w:rsid w:val="00E27DDE"/>
    <w:rsid w:val="00EC31E3"/>
    <w:rsid w:val="00F057FB"/>
    <w:rsid w:val="00F2665C"/>
    <w:rsid w:val="00F55EA8"/>
    <w:rsid w:val="00F86C5B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7F702EA-9E23-44F2-8E2B-F250632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E2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B1E25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styleId="Hipercze">
    <w:name w:val="Hyperlink"/>
    <w:basedOn w:val="Domylnaczcionkaakapitu"/>
    <w:unhideWhenUsed/>
    <w:rsid w:val="003B1E2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B1E25"/>
    <w:pPr>
      <w:spacing w:after="0"/>
    </w:pPr>
    <w:rPr>
      <w:b/>
      <w:bCs/>
      <w:sz w:val="20"/>
    </w:rPr>
  </w:style>
  <w:style w:type="paragraph" w:styleId="Tekstdymka">
    <w:name w:val="Balloon Text"/>
    <w:basedOn w:val="Normalny"/>
    <w:semiHidden/>
    <w:rsid w:val="003B1E2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3B1E25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FD8"/>
    <w:rPr>
      <w:rFonts w:ascii="Arial" w:hAnsi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01C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401C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www.gumed.edu.pl/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http://l.gumed.edu.pl/img/gum_herb.gif" TargetMode="External"/><Relationship Id="rId14" Type="http://schemas.openxmlformats.org/officeDocument/2006/relationships/hyperlink" Target="mailto:kkb@bioindy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1514</CharactersWithSpaces>
  <SharedDoc>false</SharedDoc>
  <HLinks>
    <vt:vector size="6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mailto:gp@tigret.eu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Windows User</dc:creator>
  <cp:lastModifiedBy>Grzegorz Piętowski</cp:lastModifiedBy>
  <cp:revision>2</cp:revision>
  <cp:lastPrinted>2015-11-11T18:26:00Z</cp:lastPrinted>
  <dcterms:created xsi:type="dcterms:W3CDTF">2017-10-15T17:54:00Z</dcterms:created>
  <dcterms:modified xsi:type="dcterms:W3CDTF">2017-10-15T17:54:00Z</dcterms:modified>
</cp:coreProperties>
</file>